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A54301" w:rsidTr="0076263A">
        <w:trPr>
          <w:trHeight w:val="1472"/>
        </w:trPr>
        <w:tc>
          <w:tcPr>
            <w:tcW w:w="3252" w:type="pct"/>
            <w:tcBorders>
              <w:top w:val="nil"/>
              <w:left w:val="nil"/>
              <w:bottom w:val="nil"/>
              <w:right w:val="nil"/>
            </w:tcBorders>
            <w:shd w:val="clear" w:color="auto" w:fill="007284"/>
          </w:tcPr>
          <w:p w:rsidR="00355BF3" w:rsidRPr="00A54301" w:rsidRDefault="00CD34F4" w:rsidP="007A572D">
            <w:pPr>
              <w:spacing w:before="360" w:after="60"/>
              <w:ind w:left="284" w:right="284"/>
              <w:rPr>
                <w:rFonts w:ascii="Arial" w:hAnsi="Arial" w:cs="Arial"/>
                <w:b/>
                <w:bCs/>
                <w:color w:val="FAAD33"/>
              </w:rPr>
            </w:pPr>
            <w:r>
              <w:rPr>
                <w:rFonts w:ascii="Arial" w:hAnsi="Arial" w:cs="Arial"/>
                <w:b/>
                <w:bCs/>
                <w:color w:val="FAAD33"/>
              </w:rPr>
              <w:t>DISTRICT</w:t>
            </w:r>
            <w:r w:rsidR="00D877A5">
              <w:rPr>
                <w:rFonts w:ascii="Arial" w:hAnsi="Arial" w:cs="Arial"/>
                <w:b/>
                <w:bCs/>
                <w:color w:val="FAAD33"/>
              </w:rPr>
              <w:t xml:space="preserve"> COURT</w:t>
            </w:r>
            <w:r w:rsidR="00364A5C" w:rsidRPr="00A54301">
              <w:rPr>
                <w:rFonts w:ascii="Arial" w:hAnsi="Arial" w:cs="Arial"/>
                <w:b/>
                <w:bCs/>
                <w:color w:val="FAAD33"/>
              </w:rPr>
              <w:t xml:space="preserve"> </w:t>
            </w:r>
            <w:r w:rsidR="00FD3FDF">
              <w:rPr>
                <w:rFonts w:ascii="Arial" w:hAnsi="Arial" w:cs="Arial"/>
                <w:b/>
                <w:bCs/>
                <w:color w:val="FAAD33"/>
              </w:rPr>
              <w:t xml:space="preserve">FAMILY LAW </w:t>
            </w:r>
            <w:r w:rsidR="00364A5C" w:rsidRPr="00A54301">
              <w:rPr>
                <w:rFonts w:ascii="Arial" w:hAnsi="Arial" w:cs="Arial"/>
                <w:b/>
                <w:bCs/>
                <w:color w:val="FAAD33"/>
              </w:rPr>
              <w:t>SOLICITORS PANEL</w:t>
            </w:r>
          </w:p>
          <w:p w:rsidR="00264279" w:rsidRPr="00A54301" w:rsidRDefault="00264279" w:rsidP="00D877A5">
            <w:pPr>
              <w:spacing w:before="120" w:after="480"/>
              <w:ind w:left="284" w:right="284"/>
              <w:rPr>
                <w:rFonts w:ascii="Arial" w:hAnsi="Arial" w:cs="Arial"/>
                <w:b/>
                <w:bCs/>
                <w:color w:val="FFFFFF" w:themeColor="background1"/>
              </w:rPr>
            </w:pPr>
            <w:r w:rsidRPr="00A54301">
              <w:rPr>
                <w:rFonts w:ascii="Arial" w:hAnsi="Arial" w:cs="Arial"/>
                <w:b/>
                <w:bCs/>
                <w:color w:val="FFFFFF" w:themeColor="background1"/>
                <w:sz w:val="48"/>
                <w:szCs w:val="48"/>
              </w:rPr>
              <w:t>Application to be entered onto the Panel</w:t>
            </w:r>
            <w:r w:rsidR="00A54301">
              <w:rPr>
                <w:rFonts w:ascii="Arial" w:hAnsi="Arial" w:cs="Arial"/>
                <w:b/>
                <w:bCs/>
                <w:color w:val="FFFFFF" w:themeColor="background1"/>
                <w:sz w:val="48"/>
                <w:szCs w:val="48"/>
              </w:rPr>
              <w:br/>
            </w:r>
          </w:p>
        </w:tc>
        <w:tc>
          <w:tcPr>
            <w:tcW w:w="1748" w:type="pct"/>
            <w:tcBorders>
              <w:top w:val="nil"/>
              <w:left w:val="nil"/>
              <w:bottom w:val="nil"/>
              <w:right w:val="nil"/>
            </w:tcBorders>
            <w:shd w:val="clear" w:color="auto" w:fill="FFFFFF" w:themeFill="background1"/>
          </w:tcPr>
          <w:p w:rsidR="00355BF3" w:rsidRPr="00A54301" w:rsidRDefault="00355BF3" w:rsidP="007A572D">
            <w:pPr>
              <w:spacing w:before="360" w:after="60"/>
              <w:ind w:left="284" w:right="284"/>
              <w:jc w:val="right"/>
              <w:rPr>
                <w:rFonts w:ascii="Arial" w:hAnsi="Arial" w:cs="Arial"/>
                <w:b/>
                <w:bCs/>
                <w:color w:val="FAAD33"/>
              </w:rPr>
            </w:pPr>
            <w:r w:rsidRPr="00A54301">
              <w:rPr>
                <w:rFonts w:ascii="Arial" w:hAnsi="Arial" w:cs="Arial"/>
                <w:noProof/>
                <w:lang w:eastAsia="en-IE"/>
              </w:rPr>
              <w:drawing>
                <wp:inline distT="0" distB="0" distL="0" distR="0" wp14:anchorId="0E8E1FFF" wp14:editId="7D6E307B">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2569"/>
        <w:gridCol w:w="2569"/>
        <w:gridCol w:w="2567"/>
      </w:tblGrid>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Name</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Address</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p w:rsidR="00264279" w:rsidRPr="00A54301" w:rsidRDefault="00264279" w:rsidP="007A572D">
            <w:pPr>
              <w:pStyle w:val="LABTablebody"/>
              <w:rPr>
                <w:b w:val="0"/>
                <w:bCs w:val="0"/>
              </w:rPr>
            </w:pP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Email</w:t>
            </w:r>
          </w:p>
        </w:tc>
        <w:tc>
          <w:tcPr>
            <w:tcW w:w="3800" w:type="pct"/>
            <w:gridSpan w:val="3"/>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r w:rsidR="00264279" w:rsidRPr="00A54301" w:rsidTr="00264279">
        <w:tc>
          <w:tcPr>
            <w:tcW w:w="1200"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rPr>
            </w:pPr>
            <w:r w:rsidRPr="00A54301">
              <w:rPr>
                <w:b w:val="0"/>
              </w:rPr>
              <w:t>Telephone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c>
          <w:tcPr>
            <w:tcW w:w="1267" w:type="pct"/>
            <w:tcBorders>
              <w:top w:val="single" w:sz="4" w:space="0" w:color="007284"/>
              <w:left w:val="single" w:sz="4" w:space="0" w:color="007284"/>
              <w:bottom w:val="single" w:sz="4" w:space="0" w:color="007284"/>
              <w:right w:val="single" w:sz="4" w:space="0" w:color="007284"/>
            </w:tcBorders>
            <w:shd w:val="clear" w:color="auto" w:fill="C6E5E9"/>
          </w:tcPr>
          <w:p w:rsidR="00264279" w:rsidRPr="00A54301" w:rsidRDefault="00264279" w:rsidP="007A572D">
            <w:pPr>
              <w:pStyle w:val="LABTablebody"/>
              <w:rPr>
                <w:b w:val="0"/>
                <w:bCs w:val="0"/>
              </w:rPr>
            </w:pPr>
            <w:r w:rsidRPr="00A54301">
              <w:rPr>
                <w:b w:val="0"/>
                <w:bCs w:val="0"/>
              </w:rPr>
              <w:t>VAT Number</w:t>
            </w:r>
          </w:p>
        </w:tc>
        <w:tc>
          <w:tcPr>
            <w:tcW w:w="1267" w:type="pct"/>
            <w:tcBorders>
              <w:top w:val="single" w:sz="4" w:space="0" w:color="007284"/>
              <w:left w:val="single" w:sz="4" w:space="0" w:color="007284"/>
              <w:bottom w:val="single" w:sz="4" w:space="0" w:color="007284"/>
              <w:right w:val="single" w:sz="4" w:space="0" w:color="007284"/>
            </w:tcBorders>
          </w:tcPr>
          <w:p w:rsidR="00264279" w:rsidRPr="00A54301" w:rsidRDefault="00264279" w:rsidP="007A572D">
            <w:pPr>
              <w:pStyle w:val="LABTablebody"/>
              <w:rPr>
                <w:b w:val="0"/>
                <w:bCs w:val="0"/>
              </w:rPr>
            </w:pPr>
            <w:r w:rsidRPr="00A54301">
              <w:rPr>
                <w:b w:val="0"/>
                <w:bCs w:val="0"/>
              </w:rPr>
              <w:fldChar w:fldCharType="begin">
                <w:ffData>
                  <w:name w:val="Text1"/>
                  <w:enabled/>
                  <w:calcOnExit w:val="0"/>
                  <w:textInput/>
                </w:ffData>
              </w:fldChar>
            </w:r>
            <w:r w:rsidRPr="00A54301">
              <w:rPr>
                <w:b w:val="0"/>
                <w:bCs w:val="0"/>
              </w:rPr>
              <w:instrText xml:space="preserve"> FORMTEXT </w:instrText>
            </w:r>
            <w:r w:rsidRPr="00A54301">
              <w:rPr>
                <w:b w:val="0"/>
                <w:bCs w:val="0"/>
              </w:rPr>
            </w:r>
            <w:r w:rsidRPr="00A54301">
              <w:rPr>
                <w:b w:val="0"/>
                <w:bCs w:val="0"/>
              </w:rPr>
              <w:fldChar w:fldCharType="separate"/>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noProof/>
              </w:rPr>
              <w:t> </w:t>
            </w:r>
            <w:r w:rsidRPr="00A54301">
              <w:rPr>
                <w:b w:val="0"/>
                <w:bCs w:val="0"/>
              </w:rPr>
              <w:fldChar w:fldCharType="end"/>
            </w:r>
          </w:p>
        </w:tc>
      </w:tr>
    </w:tbl>
    <w:p w:rsidR="00355BF3"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Pr="00A54301" w:rsidRDefault="00F9539C" w:rsidP="00F9539C">
      <w:pPr>
        <w:autoSpaceDE/>
        <w:autoSpaceDN/>
        <w:adjustRightInd/>
        <w:spacing w:after="200" w:line="276" w:lineRule="auto"/>
        <w:rPr>
          <w:rFonts w:ascii="Arial" w:hAnsi="Arial" w:cs="Arial"/>
          <w:sz w:val="20"/>
          <w:szCs w:val="20"/>
        </w:rPr>
      </w:pPr>
      <w:r w:rsidRPr="00A54301">
        <w:rPr>
          <w:rFonts w:ascii="Arial" w:hAnsi="Arial" w:cs="Arial"/>
          <w:sz w:val="20"/>
          <w:szCs w:val="20"/>
        </w:rPr>
        <w:t>Please indicate which areas you are willing to serve at by placing a tick in the box of the appropriate areas below</w:t>
      </w: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Pr="00A54301"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410"/>
        <w:gridCol w:w="2693"/>
        <w:gridCol w:w="2694"/>
      </w:tblGrid>
      <w:tr w:rsidR="006415C4" w:rsidRPr="006415C4" w:rsidTr="00BB22EF">
        <w:trPr>
          <w:trHeight w:val="6441"/>
        </w:trPr>
        <w:tc>
          <w:tcPr>
            <w:tcW w:w="2376" w:type="dxa"/>
            <w:tcBorders>
              <w:top w:val="single" w:sz="4" w:space="0" w:color="007284"/>
              <w:left w:val="single" w:sz="4" w:space="0" w:color="007284"/>
              <w:bottom w:val="single" w:sz="4" w:space="0" w:color="007284"/>
              <w:right w:val="single" w:sz="4" w:space="0" w:color="007284"/>
            </w:tcBorders>
            <w:shd w:val="clear" w:color="auto" w:fill="C6E5E9"/>
          </w:tcPr>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Carlow</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Cavan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Clare</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Cork</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Donegal</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Dublin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Galway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Kerry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Kildare</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Kilkenny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Laois</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Leitrim</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Longford</w:t>
            </w:r>
            <w:r w:rsidRPr="006415C4">
              <w:rPr>
                <w:rFonts w:ascii="Arial" w:hAnsi="Arial" w:cs="Arial"/>
                <w:bCs/>
                <w:sz w:val="20"/>
                <w:szCs w:val="20"/>
              </w:rPr>
              <w:t xml:space="preserve"> </w:t>
            </w:r>
          </w:p>
          <w:p w:rsidR="006415C4" w:rsidRDefault="006415C4" w:rsidP="006415C4">
            <w:pPr>
              <w:autoSpaceDE/>
              <w:autoSpaceDN/>
              <w:adjustRightInd/>
              <w:spacing w:after="200" w:line="276" w:lineRule="auto"/>
              <w:rPr>
                <w:rFonts w:ascii="Arial" w:hAnsi="Arial" w:cs="Arial"/>
                <w:bCs/>
                <w:sz w:val="20"/>
                <w:szCs w:val="20"/>
              </w:rPr>
            </w:pPr>
          </w:p>
          <w:p w:rsidR="006415C4" w:rsidRDefault="006415C4" w:rsidP="006415C4">
            <w:pPr>
              <w:autoSpaceDE/>
              <w:autoSpaceDN/>
              <w:adjustRightInd/>
              <w:spacing w:after="200" w:line="276" w:lineRule="auto"/>
              <w:rPr>
                <w:rFonts w:ascii="Arial" w:hAnsi="Arial" w:cs="Arial"/>
                <w:bCs/>
                <w:sz w:val="20"/>
                <w:szCs w:val="20"/>
              </w:rPr>
            </w:pPr>
          </w:p>
          <w:p w:rsidR="006415C4" w:rsidRPr="006415C4" w:rsidRDefault="006415C4" w:rsidP="006415C4">
            <w:pPr>
              <w:autoSpaceDE/>
              <w:autoSpaceDN/>
              <w:adjustRightInd/>
              <w:spacing w:after="200" w:line="276" w:lineRule="auto"/>
              <w:rPr>
                <w:rFonts w:ascii="Arial" w:hAnsi="Arial" w:cs="Arial"/>
                <w:bCs/>
                <w:sz w:val="20"/>
                <w:szCs w:val="20"/>
              </w:rPr>
            </w:pPr>
          </w:p>
        </w:tc>
        <w:tc>
          <w:tcPr>
            <w:tcW w:w="2410" w:type="dxa"/>
            <w:tcBorders>
              <w:top w:val="single" w:sz="4" w:space="0" w:color="007284"/>
              <w:left w:val="single" w:sz="4" w:space="0" w:color="007284"/>
              <w:bottom w:val="single" w:sz="4" w:space="0" w:color="007284"/>
              <w:right w:val="single" w:sz="4" w:space="0" w:color="007284"/>
            </w:tcBorders>
          </w:tcPr>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t xml:space="preserve">   </w:t>
            </w:r>
          </w:p>
          <w:p w:rsidR="006415C4" w:rsidRPr="006415C4" w:rsidRDefault="006415C4" w:rsidP="006415C4">
            <w:pPr>
              <w:autoSpaceDE/>
              <w:autoSpaceDN/>
              <w:adjustRightInd/>
              <w:spacing w:after="200" w:line="276" w:lineRule="auto"/>
              <w:rPr>
                <w:rFonts w:ascii="Arial" w:hAnsi="Arial" w:cs="Arial"/>
                <w:sz w:val="20"/>
                <w:szCs w:val="20"/>
              </w:rPr>
            </w:pPr>
          </w:p>
        </w:tc>
        <w:tc>
          <w:tcPr>
            <w:tcW w:w="2693" w:type="dxa"/>
            <w:tcBorders>
              <w:top w:val="single" w:sz="4" w:space="0" w:color="007284"/>
              <w:left w:val="single" w:sz="4" w:space="0" w:color="007284"/>
              <w:bottom w:val="single" w:sz="4" w:space="0" w:color="007284"/>
              <w:right w:val="single" w:sz="4" w:space="0" w:color="007284"/>
            </w:tcBorders>
            <w:shd w:val="clear" w:color="auto" w:fill="DAEEF3" w:themeFill="accent5" w:themeFillTint="33"/>
          </w:tcPr>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Louth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Limerick</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Mayo</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Meath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Monaghan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Offaly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Roscommon</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Sligo</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Tipperary</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Waterford</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Westmeath</w:t>
            </w:r>
          </w:p>
          <w:p w:rsidR="006415C4" w:rsidRDefault="006415C4" w:rsidP="006415C4">
            <w:pPr>
              <w:autoSpaceDE/>
              <w:autoSpaceDN/>
              <w:adjustRightInd/>
              <w:spacing w:after="200" w:line="276" w:lineRule="auto"/>
              <w:rPr>
                <w:rFonts w:ascii="Arial" w:hAnsi="Arial" w:cs="Arial"/>
                <w:bCs/>
                <w:sz w:val="20"/>
                <w:szCs w:val="20"/>
              </w:rPr>
            </w:pPr>
            <w:r>
              <w:rPr>
                <w:rFonts w:ascii="Arial" w:hAnsi="Arial" w:cs="Arial"/>
                <w:bCs/>
                <w:sz w:val="20"/>
                <w:szCs w:val="20"/>
              </w:rPr>
              <w:t>Wexford</w:t>
            </w:r>
          </w:p>
          <w:p w:rsidR="006415C4" w:rsidRPr="006415C4" w:rsidRDefault="006415C4" w:rsidP="006415C4">
            <w:pPr>
              <w:autoSpaceDE/>
              <w:autoSpaceDN/>
              <w:adjustRightInd/>
              <w:spacing w:after="200" w:line="276" w:lineRule="auto"/>
              <w:rPr>
                <w:rFonts w:ascii="Arial" w:hAnsi="Arial" w:cs="Arial"/>
                <w:sz w:val="20"/>
                <w:szCs w:val="20"/>
              </w:rPr>
            </w:pPr>
            <w:r>
              <w:rPr>
                <w:rFonts w:ascii="Arial" w:hAnsi="Arial" w:cs="Arial"/>
                <w:bCs/>
                <w:sz w:val="20"/>
                <w:szCs w:val="20"/>
              </w:rPr>
              <w:t xml:space="preserve">Wicklow </w:t>
            </w:r>
          </w:p>
        </w:tc>
        <w:tc>
          <w:tcPr>
            <w:tcW w:w="2694" w:type="dxa"/>
            <w:tcBorders>
              <w:top w:val="single" w:sz="4" w:space="0" w:color="007284"/>
              <w:left w:val="single" w:sz="4" w:space="0" w:color="007284"/>
              <w:bottom w:val="single" w:sz="4" w:space="0" w:color="007284"/>
              <w:right w:val="single" w:sz="4" w:space="0" w:color="007284"/>
            </w:tcBorders>
          </w:tcPr>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r w:rsidRPr="006415C4">
              <w:rPr>
                <w:rFonts w:ascii="Arial" w:hAnsi="Arial" w:cs="Arial"/>
                <w:sz w:val="20"/>
                <w:szCs w:val="20"/>
              </w:rPr>
              <w:fldChar w:fldCharType="begin">
                <w:ffData>
                  <w:name w:val="Text1"/>
                  <w:enabled/>
                  <w:calcOnExit w:val="0"/>
                  <w:textInput/>
                </w:ffData>
              </w:fldChar>
            </w:r>
            <w:r w:rsidRPr="006415C4">
              <w:rPr>
                <w:rFonts w:ascii="Arial" w:hAnsi="Arial" w:cs="Arial"/>
                <w:sz w:val="20"/>
                <w:szCs w:val="20"/>
              </w:rPr>
              <w:instrText xml:space="preserve"> FORMTEXT </w:instrText>
            </w:r>
            <w:r w:rsidRPr="006415C4">
              <w:rPr>
                <w:rFonts w:ascii="Arial" w:hAnsi="Arial" w:cs="Arial"/>
                <w:sz w:val="20"/>
                <w:szCs w:val="20"/>
              </w:rPr>
            </w:r>
            <w:r w:rsidRPr="006415C4">
              <w:rPr>
                <w:rFonts w:ascii="Arial" w:hAnsi="Arial" w:cs="Arial"/>
                <w:sz w:val="20"/>
                <w:szCs w:val="20"/>
              </w:rPr>
              <w:fldChar w:fldCharType="separate"/>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b/>
                <w:bCs/>
                <w:sz w:val="20"/>
                <w:szCs w:val="20"/>
              </w:rPr>
            </w:pPr>
            <w:r w:rsidRPr="006415C4">
              <w:rPr>
                <w:rFonts w:ascii="Arial" w:hAnsi="Arial" w:cs="Arial"/>
                <w:b/>
                <w:bCs/>
                <w:sz w:val="20"/>
                <w:szCs w:val="20"/>
              </w:rPr>
              <w:fldChar w:fldCharType="begin">
                <w:ffData>
                  <w:name w:val="Text1"/>
                  <w:enabled/>
                  <w:calcOnExit w:val="0"/>
                  <w:textInput/>
                </w:ffData>
              </w:fldChar>
            </w:r>
            <w:r w:rsidRPr="006415C4">
              <w:rPr>
                <w:rFonts w:ascii="Arial" w:hAnsi="Arial" w:cs="Arial"/>
                <w:b/>
                <w:bCs/>
                <w:sz w:val="20"/>
                <w:szCs w:val="20"/>
              </w:rPr>
              <w:instrText xml:space="preserve"> FORMTEXT </w:instrText>
            </w:r>
            <w:r w:rsidRPr="006415C4">
              <w:rPr>
                <w:rFonts w:ascii="Arial" w:hAnsi="Arial" w:cs="Arial"/>
                <w:b/>
                <w:bCs/>
                <w:sz w:val="20"/>
                <w:szCs w:val="20"/>
              </w:rPr>
            </w:r>
            <w:r w:rsidRPr="006415C4">
              <w:rPr>
                <w:rFonts w:ascii="Arial" w:hAnsi="Arial" w:cs="Arial"/>
                <w:b/>
                <w:bCs/>
                <w:sz w:val="20"/>
                <w:szCs w:val="20"/>
              </w:rPr>
              <w:fldChar w:fldCharType="separate"/>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b/>
                <w:bCs/>
                <w:sz w:val="20"/>
                <w:szCs w:val="20"/>
              </w:rPr>
              <w:t> </w:t>
            </w:r>
            <w:r w:rsidRPr="006415C4">
              <w:rPr>
                <w:rFonts w:ascii="Arial" w:hAnsi="Arial" w:cs="Arial"/>
                <w:sz w:val="20"/>
                <w:szCs w:val="20"/>
              </w:rPr>
              <w:fldChar w:fldCharType="end"/>
            </w:r>
          </w:p>
          <w:p w:rsidR="006415C4" w:rsidRPr="006415C4" w:rsidRDefault="006415C4" w:rsidP="006415C4">
            <w:pPr>
              <w:autoSpaceDE/>
              <w:autoSpaceDN/>
              <w:adjustRightInd/>
              <w:spacing w:after="200" w:line="276" w:lineRule="auto"/>
              <w:rPr>
                <w:rFonts w:ascii="Arial" w:hAnsi="Arial" w:cs="Arial"/>
                <w:sz w:val="20"/>
                <w:szCs w:val="20"/>
              </w:rPr>
            </w:pPr>
          </w:p>
        </w:tc>
      </w:tr>
    </w:tbl>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F9539C" w:rsidRDefault="00F9539C"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43009"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r w:rsidRPr="00A54301">
        <w:rPr>
          <w:rFonts w:ascii="Arial" w:hAnsi="Arial" w:cs="Arial"/>
          <w:sz w:val="20"/>
          <w:szCs w:val="20"/>
        </w:rPr>
        <w:t xml:space="preserve">NB: Applicants must also return the signed form of undertaking below. </w:t>
      </w: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D34F4" w:rsidRDefault="00CD34F4" w:rsidP="00593128">
      <w:pPr>
        <w:pStyle w:val="ListParagraph"/>
        <w:rPr>
          <w:rFonts w:ascii="Arial" w:hAnsi="Arial" w:cs="Arial"/>
          <w:sz w:val="20"/>
          <w:szCs w:val="20"/>
        </w:rPr>
      </w:pPr>
    </w:p>
    <w:p w:rsidR="00565865" w:rsidRPr="00FD3FDF" w:rsidRDefault="00CD34F4" w:rsidP="00FD3FDF">
      <w:pPr>
        <w:rPr>
          <w:rFonts w:ascii="Arial" w:hAnsi="Arial" w:cs="Arial"/>
          <w:sz w:val="20"/>
          <w:szCs w:val="20"/>
        </w:rPr>
      </w:pPr>
      <w:r w:rsidRPr="00FD3FDF">
        <w:rPr>
          <w:rFonts w:ascii="Arial" w:hAnsi="Arial" w:cs="Arial"/>
          <w:sz w:val="20"/>
          <w:szCs w:val="20"/>
        </w:rPr>
        <w:t xml:space="preserve">I hereby apply to have my name entered on the Private </w:t>
      </w:r>
      <w:r w:rsidR="00144F1D" w:rsidRPr="00FD3FDF">
        <w:rPr>
          <w:rFonts w:ascii="Arial" w:hAnsi="Arial" w:cs="Arial"/>
          <w:sz w:val="20"/>
          <w:szCs w:val="20"/>
        </w:rPr>
        <w:t>Practitioners</w:t>
      </w:r>
      <w:r w:rsidRPr="00FD3FDF">
        <w:rPr>
          <w:rFonts w:ascii="Arial" w:hAnsi="Arial" w:cs="Arial"/>
          <w:sz w:val="20"/>
          <w:szCs w:val="20"/>
        </w:rPr>
        <w:t xml:space="preserve"> District Court Panel (“the Panel”) maintained by the Legal Aid Board (“the Board) on foot of the Civil Legal Aid Act 1995 </w:t>
      </w:r>
      <w:bookmarkStart w:id="0" w:name="_GoBack"/>
      <w:bookmarkEnd w:id="0"/>
      <w:r w:rsidRPr="00FD3FDF">
        <w:rPr>
          <w:rFonts w:ascii="Arial" w:hAnsi="Arial" w:cs="Arial"/>
          <w:sz w:val="20"/>
          <w:szCs w:val="20"/>
        </w:rPr>
        <w:t>and for which purpose I hereby apply to have the following information recorded on the Panel:</w:t>
      </w:r>
      <w:r w:rsidR="00565865" w:rsidRPr="00FD3FDF">
        <w:rPr>
          <w:rFonts w:ascii="Arial" w:hAnsi="Arial" w:cs="Arial"/>
          <w:sz w:val="20"/>
          <w:szCs w:val="20"/>
        </w:rPr>
        <w:tab/>
      </w:r>
      <w:r w:rsidR="00565865" w:rsidRPr="00FD3FDF">
        <w:rPr>
          <w:rFonts w:ascii="Arial" w:hAnsi="Arial" w:cs="Arial"/>
          <w:sz w:val="20"/>
          <w:szCs w:val="20"/>
        </w:rPr>
        <w:tab/>
      </w: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565865" w:rsidRPr="00A54301" w:rsidRDefault="00565865"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tbl>
      <w:tblP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5"/>
        <w:gridCol w:w="4030"/>
      </w:tblGrid>
      <w:tr w:rsidR="005B0341"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5B0341" w:rsidRPr="00A54301" w:rsidRDefault="00C43009" w:rsidP="005B0341">
            <w:pPr>
              <w:pStyle w:val="LABTablebody"/>
              <w:rPr>
                <w:b w:val="0"/>
              </w:rPr>
            </w:pPr>
            <w:r w:rsidRPr="00A54301">
              <w:br w:type="page"/>
            </w:r>
            <w:r w:rsidR="005B0341" w:rsidRPr="00A54301">
              <w:rPr>
                <w:b w:val="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5B0341" w:rsidRPr="00A54301" w:rsidRDefault="005B0341" w:rsidP="005B0341">
            <w:pPr>
              <w:pStyle w:val="LABTablebody"/>
              <w:rPr>
                <w:b w:val="0"/>
              </w:rPr>
            </w:pPr>
            <w:r w:rsidRPr="00A54301">
              <w:rPr>
                <w:b w:val="0"/>
              </w:rPr>
              <w:t xml:space="preserve">If “No”, please provide further details on an additional page. </w:t>
            </w:r>
          </w:p>
          <w:p w:rsidR="005B0341" w:rsidRPr="00A54301" w:rsidRDefault="005B0341" w:rsidP="005B0341">
            <w:pPr>
              <w:pStyle w:val="LABTablebody"/>
            </w:pP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rsidP="005B0341">
            <w:pPr>
              <w:pStyle w:val="LABTablebody"/>
              <w:rPr>
                <w:b w:val="0"/>
                <w:bCs w:val="0"/>
              </w:rPr>
            </w:pPr>
          </w:p>
          <w:p w:rsidR="005B0341" w:rsidRPr="00A54301" w:rsidRDefault="005B0341" w:rsidP="005B0341">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am willing to provide legal services in accordance with the Civil Legal Aid Act 1995 and the Terms and Conditions of the Scheme as may be determined from time to time by the Board.</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1F4F78">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F4F78" w:rsidP="008B498A">
            <w:pPr>
              <w:pStyle w:val="LABTablebody"/>
              <w:rPr>
                <w:b w:val="0"/>
              </w:rPr>
            </w:pPr>
            <w:r w:rsidRPr="00A54301">
              <w:rPr>
                <w:b w:val="0"/>
              </w:rPr>
              <w:t>I confirm that I hold a current practising certificate from the Law Society of Ireland and that I shall notify the Board immediately in the event of my ceasing to hold such a certificate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F4F78" w:rsidRPr="00A54301" w:rsidRDefault="001F4F78" w:rsidP="00223E84">
            <w:pPr>
              <w:pStyle w:val="LABTablebody"/>
              <w:rPr>
                <w:b w:val="0"/>
                <w:bCs w:val="0"/>
              </w:rPr>
            </w:pP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Yes     </w:t>
            </w:r>
            <w:r w:rsidRPr="00A54301">
              <w:rPr>
                <w:b w:val="0"/>
                <w:bCs w:val="0"/>
              </w:rPr>
              <w:fldChar w:fldCharType="begin">
                <w:ffData>
                  <w:name w:val="Check1"/>
                  <w:enabled/>
                  <w:calcOnExit w:val="0"/>
                  <w:checkBox>
                    <w:sizeAuto/>
                    <w:default w:val="0"/>
                  </w:checkBox>
                </w:ffData>
              </w:fldChar>
            </w:r>
            <w:r w:rsidRPr="00A54301">
              <w:rPr>
                <w:b w:val="0"/>
                <w:bCs w:val="0"/>
              </w:rPr>
              <w:instrText xml:space="preserve"> FORMCHECKBOX </w:instrText>
            </w:r>
            <w:r w:rsidR="00493ACE">
              <w:rPr>
                <w:b w:val="0"/>
                <w:bCs w:val="0"/>
              </w:rPr>
            </w:r>
            <w:r w:rsidR="00493ACE">
              <w:rPr>
                <w:b w:val="0"/>
                <w:bCs w:val="0"/>
              </w:rPr>
              <w:fldChar w:fldCharType="separate"/>
            </w:r>
            <w:r w:rsidRPr="00A54301">
              <w:rPr>
                <w:b w:val="0"/>
                <w:bCs w:val="0"/>
              </w:rPr>
              <w:fldChar w:fldCharType="end"/>
            </w:r>
            <w:r w:rsidRPr="00A54301">
              <w:rPr>
                <w:b w:val="0"/>
                <w:bCs w:val="0"/>
              </w:rPr>
              <w:t xml:space="preserve"> No</w:t>
            </w:r>
          </w:p>
        </w:tc>
      </w:tr>
      <w:tr w:rsidR="001F4F78" w:rsidRPr="00A54301" w:rsidTr="00C42701">
        <w:trPr>
          <w:trHeight w:val="1003"/>
        </w:trPr>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C42701" w:rsidP="007A572D">
            <w:pPr>
              <w:pStyle w:val="LABTablebody"/>
              <w:rPr>
                <w:b w:val="0"/>
              </w:rPr>
            </w:pPr>
            <w:r w:rsidRPr="00A54301">
              <w:rPr>
                <w:b w:val="0"/>
              </w:rPr>
              <w:t>I confirm that I am covered by professional indemnity insurance for a claim of up to €1.5m and that I shall notify the Board in the event of this not being the case at any time.</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B50478" w:rsidRPr="00A54301" w:rsidRDefault="00B50478">
            <w:pPr>
              <w:rPr>
                <w:rFonts w:ascii="Arial" w:hAnsi="Arial" w:cs="Arial"/>
                <w:bCs/>
                <w:sz w:val="20"/>
                <w:szCs w:val="20"/>
              </w:rPr>
            </w:pPr>
          </w:p>
          <w:p w:rsidR="001F4F78" w:rsidRPr="00A54301" w:rsidRDefault="001F4F78">
            <w:pPr>
              <w:rPr>
                <w:rFonts w:ascii="Arial" w:hAnsi="Arial" w:cs="Arial"/>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1F4F78"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1F4F78" w:rsidRPr="00A54301" w:rsidRDefault="001C2BDC" w:rsidP="008B498A">
            <w:pPr>
              <w:pStyle w:val="LABTablebody"/>
              <w:rPr>
                <w:b w:val="0"/>
              </w:rPr>
            </w:pPr>
            <w:r w:rsidRPr="00A54301">
              <w:rPr>
                <w:b w:val="0"/>
              </w:rPr>
              <w:t>I confirm that I was admitted to the Roll of Solicitors in Ireland on:</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1C2BDC" w:rsidRPr="00A54301" w:rsidRDefault="001C2BDC">
            <w:pPr>
              <w:rPr>
                <w:rFonts w:ascii="Arial" w:hAnsi="Arial" w:cs="Arial"/>
                <w:sz w:val="20"/>
                <w:szCs w:val="20"/>
              </w:rPr>
            </w:pPr>
            <w:r w:rsidRPr="00A54301">
              <w:rPr>
                <w:rFonts w:ascii="Arial" w:hAnsi="Arial" w:cs="Arial"/>
                <w:sz w:val="20"/>
                <w:szCs w:val="20"/>
              </w:rPr>
              <w:tab/>
            </w:r>
          </w:p>
          <w:p w:rsidR="001F4F78" w:rsidRPr="00A54301" w:rsidRDefault="001C2BDC">
            <w:pPr>
              <w:rPr>
                <w:rFonts w:ascii="Arial" w:hAnsi="Arial" w:cs="Arial"/>
                <w:sz w:val="20"/>
                <w:szCs w:val="20"/>
              </w:rPr>
            </w:pPr>
            <w:r w:rsidRPr="00A54301">
              <w:rPr>
                <w:rFonts w:ascii="Arial" w:hAnsi="Arial" w:cs="Arial"/>
                <w:sz w:val="20"/>
                <w:szCs w:val="20"/>
              </w:rPr>
              <w:t>____/_____/______</w:t>
            </w:r>
          </w:p>
          <w:p w:rsidR="001C2BDC" w:rsidRPr="00A54301" w:rsidRDefault="001C2BDC">
            <w:pPr>
              <w:rPr>
                <w:rFonts w:ascii="Arial" w:hAnsi="Arial" w:cs="Arial"/>
                <w:sz w:val="20"/>
                <w:szCs w:val="20"/>
              </w:rPr>
            </w:pP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A54301">
            <w:pPr>
              <w:pStyle w:val="LABTablebody"/>
              <w:rPr>
                <w:b w:val="0"/>
              </w:rPr>
            </w:pPr>
            <w:r w:rsidRPr="00A54301">
              <w:rPr>
                <w:b w:val="0"/>
              </w:rPr>
              <w:t>I confirm that I am in compliance with the current tax clearance procedures for public sector contracts.</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confirm that I have access to email facilities and that the IT software used by me is compatible with Microsoft Office software and that I am willing to abide by the Board’s requirement to send confidential emails using the Board’s secure email facility.</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r w:rsidR="00E118CF" w:rsidRPr="00A54301" w:rsidTr="005B0341">
        <w:tc>
          <w:tcPr>
            <w:tcW w:w="3000" w:type="pct"/>
            <w:tcBorders>
              <w:top w:val="single" w:sz="4" w:space="0" w:color="007284"/>
              <w:left w:val="single" w:sz="4" w:space="0" w:color="007284"/>
              <w:bottom w:val="single" w:sz="4" w:space="0" w:color="007284"/>
              <w:right w:val="single" w:sz="4" w:space="0" w:color="007284"/>
            </w:tcBorders>
            <w:shd w:val="clear" w:color="auto" w:fill="C6E5E9"/>
          </w:tcPr>
          <w:p w:rsidR="00E118CF" w:rsidRPr="00A54301" w:rsidRDefault="00E118CF" w:rsidP="007A572D">
            <w:pPr>
              <w:pStyle w:val="LABTablebody"/>
              <w:rPr>
                <w:b w:val="0"/>
              </w:rPr>
            </w:pPr>
            <w:r w:rsidRPr="00A54301">
              <w:rPr>
                <w:b w:val="0"/>
              </w:rPr>
              <w:t>I declare that I have no medical condition that would render me unfit to provide the required service. I agree to the Board reserving the right at all times to refer me to a medical practitioner in order to confirm my fitness in this respect.</w:t>
            </w:r>
          </w:p>
        </w:tc>
        <w:tc>
          <w:tcPr>
            <w:tcW w:w="2000" w:type="pct"/>
            <w:tcBorders>
              <w:top w:val="single" w:sz="4" w:space="0" w:color="007284"/>
              <w:left w:val="single" w:sz="4" w:space="0" w:color="007284"/>
              <w:bottom w:val="single" w:sz="4" w:space="0" w:color="007284"/>
              <w:right w:val="single" w:sz="4" w:space="0" w:color="007284"/>
            </w:tcBorders>
            <w:shd w:val="clear" w:color="auto" w:fill="FFFFFF" w:themeFill="background1"/>
          </w:tcPr>
          <w:p w:rsidR="00DA431D" w:rsidRPr="00A54301" w:rsidRDefault="00DA431D" w:rsidP="00E118CF">
            <w:pPr>
              <w:rPr>
                <w:rFonts w:ascii="Arial" w:hAnsi="Arial" w:cs="Arial"/>
                <w:bCs/>
                <w:sz w:val="20"/>
                <w:szCs w:val="20"/>
              </w:rPr>
            </w:pPr>
          </w:p>
          <w:p w:rsidR="00E118CF" w:rsidRPr="00A54301" w:rsidRDefault="00E118CF" w:rsidP="00E118CF">
            <w:pPr>
              <w:rPr>
                <w:rFonts w:ascii="Arial" w:hAnsi="Arial" w:cs="Arial"/>
                <w:bCs/>
                <w:sz w:val="20"/>
                <w:szCs w:val="20"/>
              </w:rPr>
            </w:pP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Yes     </w:t>
            </w:r>
            <w:r w:rsidRPr="00A54301">
              <w:rPr>
                <w:rFonts w:ascii="Arial" w:hAnsi="Arial" w:cs="Arial"/>
                <w:bCs/>
                <w:sz w:val="20"/>
                <w:szCs w:val="20"/>
              </w:rPr>
              <w:fldChar w:fldCharType="begin">
                <w:ffData>
                  <w:name w:val="Check1"/>
                  <w:enabled/>
                  <w:calcOnExit w:val="0"/>
                  <w:checkBox>
                    <w:sizeAuto/>
                    <w:default w:val="0"/>
                  </w:checkBox>
                </w:ffData>
              </w:fldChar>
            </w:r>
            <w:r w:rsidRPr="00A54301">
              <w:rPr>
                <w:rFonts w:ascii="Arial" w:hAnsi="Arial" w:cs="Arial"/>
                <w:bCs/>
                <w:sz w:val="20"/>
                <w:szCs w:val="20"/>
              </w:rPr>
              <w:instrText xml:space="preserve"> FORMCHECKBOX </w:instrText>
            </w:r>
            <w:r w:rsidR="00493ACE">
              <w:rPr>
                <w:rFonts w:ascii="Arial" w:hAnsi="Arial" w:cs="Arial"/>
                <w:bCs/>
                <w:sz w:val="20"/>
                <w:szCs w:val="20"/>
              </w:rPr>
            </w:r>
            <w:r w:rsidR="00493ACE">
              <w:rPr>
                <w:rFonts w:ascii="Arial" w:hAnsi="Arial" w:cs="Arial"/>
                <w:bCs/>
                <w:sz w:val="20"/>
                <w:szCs w:val="20"/>
              </w:rPr>
              <w:fldChar w:fldCharType="separate"/>
            </w:r>
            <w:r w:rsidRPr="00A54301">
              <w:rPr>
                <w:rFonts w:ascii="Arial" w:hAnsi="Arial" w:cs="Arial"/>
                <w:bCs/>
                <w:sz w:val="20"/>
                <w:szCs w:val="20"/>
              </w:rPr>
              <w:fldChar w:fldCharType="end"/>
            </w:r>
            <w:r w:rsidRPr="00A54301">
              <w:rPr>
                <w:rFonts w:ascii="Arial" w:hAnsi="Arial" w:cs="Arial"/>
                <w:bCs/>
                <w:sz w:val="20"/>
                <w:szCs w:val="20"/>
              </w:rPr>
              <w:t xml:space="preserve"> No</w:t>
            </w:r>
          </w:p>
        </w:tc>
      </w:tr>
    </w:tbl>
    <w:p w:rsidR="00355BF3" w:rsidRPr="00A54301"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C80546" w:rsidRPr="00A54301" w:rsidRDefault="00C80546"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0"/>
          <w:szCs w:val="20"/>
        </w:rPr>
      </w:pPr>
    </w:p>
    <w:p w:rsidR="00E135A8" w:rsidRPr="00A54301" w:rsidRDefault="00E135A8"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372"/>
        <w:gridCol w:w="2404"/>
      </w:tblGrid>
      <w:tr w:rsidR="00355BF3" w:rsidRPr="00A54301" w:rsidTr="00C80546">
        <w:trPr>
          <w:trHeight w:val="380"/>
        </w:trPr>
        <w:tc>
          <w:tcPr>
            <w:tcW w:w="1809" w:type="dxa"/>
            <w:shd w:val="clear" w:color="auto" w:fill="B6DDE8" w:themeFill="accent5" w:themeFillTint="66"/>
          </w:tcPr>
          <w:p w:rsidR="00355BF3" w:rsidRPr="00A54301" w:rsidRDefault="00CA4FF2" w:rsidP="007A572D">
            <w:pPr>
              <w:pStyle w:val="LABTablebody"/>
            </w:pPr>
            <w:r w:rsidRPr="00A54301">
              <w:t xml:space="preserve">Name of solicitor to be entered on panel </w:t>
            </w:r>
          </w:p>
        </w:tc>
        <w:tc>
          <w:tcPr>
            <w:tcW w:w="3339" w:type="dxa"/>
          </w:tcPr>
          <w:p w:rsidR="00355BF3" w:rsidRPr="00A54301" w:rsidRDefault="00C80546"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355BF3" w:rsidRPr="00A54301" w:rsidRDefault="00355BF3" w:rsidP="007A572D">
            <w:pPr>
              <w:pStyle w:val="LABTablebody"/>
            </w:pPr>
          </w:p>
        </w:tc>
        <w:tc>
          <w:tcPr>
            <w:tcW w:w="1372" w:type="dxa"/>
            <w:shd w:val="clear" w:color="auto" w:fill="B6DDE8" w:themeFill="accent5" w:themeFillTint="66"/>
          </w:tcPr>
          <w:p w:rsidR="00355BF3" w:rsidRPr="00A54301" w:rsidRDefault="00355BF3" w:rsidP="007A572D">
            <w:pPr>
              <w:pStyle w:val="LABTablebody"/>
            </w:pPr>
            <w:r w:rsidRPr="00A54301">
              <w:t>Date</w:t>
            </w:r>
          </w:p>
        </w:tc>
        <w:tc>
          <w:tcPr>
            <w:tcW w:w="2404" w:type="dxa"/>
          </w:tcPr>
          <w:p w:rsidR="00355BF3" w:rsidRPr="00A54301" w:rsidRDefault="00355BF3" w:rsidP="007A572D">
            <w:pPr>
              <w:pStyle w:val="LABTablebody"/>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CA4FF2">
            <w:pPr>
              <w:pStyle w:val="LABTablebody"/>
            </w:pPr>
            <w:r w:rsidRPr="00A54301">
              <w:t>Signature</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 xml:space="preserve">Withholding Tax No. </w:t>
            </w:r>
          </w:p>
        </w:tc>
        <w:tc>
          <w:tcPr>
            <w:tcW w:w="2404" w:type="dxa"/>
          </w:tcPr>
          <w:p w:rsidR="00C80546" w:rsidRPr="00A54301" w:rsidRDefault="00C80546" w:rsidP="008823F1">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r w:rsidR="00C80546" w:rsidRPr="00A54301" w:rsidTr="00C80546">
        <w:trPr>
          <w:trHeight w:val="380"/>
        </w:trPr>
        <w:tc>
          <w:tcPr>
            <w:tcW w:w="1809" w:type="dxa"/>
            <w:shd w:val="clear" w:color="auto" w:fill="B6DDE8" w:themeFill="accent5" w:themeFillTint="66"/>
          </w:tcPr>
          <w:p w:rsidR="00C80546" w:rsidRPr="00A54301" w:rsidRDefault="00C80546" w:rsidP="00B75902">
            <w:pPr>
              <w:pStyle w:val="LABTablebody"/>
              <w:rPr>
                <w:color w:val="000000" w:themeColor="text1"/>
              </w:rPr>
            </w:pPr>
            <w:r w:rsidRPr="00A54301">
              <w:rPr>
                <w:color w:val="000000" w:themeColor="text1"/>
              </w:rPr>
              <w:t>Address</w:t>
            </w:r>
          </w:p>
        </w:tc>
        <w:tc>
          <w:tcPr>
            <w:tcW w:w="3339" w:type="dxa"/>
          </w:tcPr>
          <w:p w:rsidR="00C80546" w:rsidRPr="00A54301" w:rsidRDefault="00C80546" w:rsidP="007A572D">
            <w:pPr>
              <w:pStyle w:val="LABTablebody"/>
              <w:rPr>
                <w:b w:val="0"/>
                <w:color w:val="000000" w:themeColor="text1"/>
              </w:rPr>
            </w:pPr>
            <w:r w:rsidRPr="00A54301">
              <w:fldChar w:fldCharType="begin">
                <w:ffData>
                  <w:name w:val="Text68"/>
                  <w:enabled/>
                  <w:calcOnExit w:val="0"/>
                  <w:textInput/>
                </w:ffData>
              </w:fldChar>
            </w:r>
            <w:r w:rsidRPr="00A54301">
              <w:instrText xml:space="preserve"> FORMTEXT </w:instrText>
            </w:r>
            <w:r w:rsidRPr="00A54301">
              <w:fldChar w:fldCharType="separate"/>
            </w:r>
            <w:r w:rsidRPr="00A54301">
              <w:rPr>
                <w:noProof/>
              </w:rPr>
              <w:t> </w:t>
            </w:r>
            <w:r w:rsidRPr="00A54301">
              <w:rPr>
                <w:noProof/>
              </w:rPr>
              <w:t> </w:t>
            </w:r>
            <w:r w:rsidRPr="00A54301">
              <w:rPr>
                <w:noProof/>
              </w:rPr>
              <w:t> </w:t>
            </w:r>
            <w:r w:rsidRPr="00A54301">
              <w:rPr>
                <w:noProof/>
              </w:rPr>
              <w:t> </w:t>
            </w:r>
            <w:r w:rsidRPr="00A54301">
              <w:rPr>
                <w:noProof/>
              </w:rPr>
              <w:t> </w:t>
            </w:r>
            <w:r w:rsidRPr="00A54301">
              <w:fldChar w:fldCharType="end"/>
            </w:r>
          </w:p>
        </w:tc>
        <w:tc>
          <w:tcPr>
            <w:tcW w:w="900" w:type="dxa"/>
            <w:tcBorders>
              <w:top w:val="nil"/>
              <w:bottom w:val="nil"/>
            </w:tcBorders>
          </w:tcPr>
          <w:p w:rsidR="00C80546" w:rsidRPr="00A54301" w:rsidRDefault="00C80546" w:rsidP="007A572D">
            <w:pPr>
              <w:pStyle w:val="LABTablebody"/>
              <w:rPr>
                <w:b w:val="0"/>
                <w:color w:val="000000" w:themeColor="text1"/>
              </w:rPr>
            </w:pPr>
          </w:p>
        </w:tc>
        <w:tc>
          <w:tcPr>
            <w:tcW w:w="1372" w:type="dxa"/>
            <w:shd w:val="clear" w:color="auto" w:fill="B6DDE8" w:themeFill="accent5" w:themeFillTint="66"/>
          </w:tcPr>
          <w:p w:rsidR="00C80546" w:rsidRPr="00A54301" w:rsidRDefault="00C80546" w:rsidP="00B75902">
            <w:pPr>
              <w:pStyle w:val="LABTablebody"/>
            </w:pPr>
            <w:r w:rsidRPr="00A54301">
              <w:t>VAT No.</w:t>
            </w:r>
          </w:p>
        </w:tc>
        <w:tc>
          <w:tcPr>
            <w:tcW w:w="2404" w:type="dxa"/>
          </w:tcPr>
          <w:p w:rsidR="00C80546" w:rsidRPr="00A54301" w:rsidRDefault="00C80546">
            <w:pPr>
              <w:autoSpaceDE/>
              <w:autoSpaceDN/>
              <w:adjustRightInd/>
              <w:spacing w:after="200" w:line="276" w:lineRule="auto"/>
              <w:rPr>
                <w:rFonts w:ascii="Arial" w:hAnsi="Arial" w:cs="Arial"/>
                <w:b/>
                <w:bCs/>
              </w:rPr>
            </w:pPr>
            <w:r w:rsidRPr="00A54301">
              <w:rPr>
                <w:rFonts w:ascii="Arial" w:hAnsi="Arial" w:cs="Arial"/>
              </w:rPr>
              <w:fldChar w:fldCharType="begin">
                <w:ffData>
                  <w:name w:val="Text68"/>
                  <w:enabled/>
                  <w:calcOnExit w:val="0"/>
                  <w:textInput/>
                </w:ffData>
              </w:fldChar>
            </w:r>
            <w:r w:rsidRPr="00A54301">
              <w:rPr>
                <w:rFonts w:ascii="Arial" w:hAnsi="Arial" w:cs="Arial"/>
              </w:rPr>
              <w:instrText xml:space="preserve"> FORMTEXT </w:instrText>
            </w:r>
            <w:r w:rsidRPr="00A54301">
              <w:rPr>
                <w:rFonts w:ascii="Arial" w:hAnsi="Arial" w:cs="Arial"/>
              </w:rPr>
            </w:r>
            <w:r w:rsidRPr="00A54301">
              <w:rPr>
                <w:rFonts w:ascii="Arial" w:hAnsi="Arial" w:cs="Arial"/>
              </w:rPr>
              <w:fldChar w:fldCharType="separate"/>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noProof/>
              </w:rPr>
              <w:t> </w:t>
            </w:r>
            <w:r w:rsidRPr="00A54301">
              <w:rPr>
                <w:rFonts w:ascii="Arial" w:hAnsi="Arial" w:cs="Arial"/>
              </w:rPr>
              <w:fldChar w:fldCharType="end"/>
            </w:r>
          </w:p>
        </w:tc>
      </w:tr>
    </w:tbl>
    <w:p w:rsidR="007A572D" w:rsidRPr="00A54301" w:rsidRDefault="007A572D">
      <w:pPr>
        <w:rPr>
          <w:rFonts w:ascii="Arial" w:hAnsi="Arial" w:cs="Arial"/>
        </w:rPr>
      </w:pPr>
    </w:p>
    <w:sectPr w:rsidR="007A572D" w:rsidRPr="00A54301" w:rsidSect="00355BF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FF" w:rsidRDefault="00A22EFF" w:rsidP="001E54E3">
      <w:r>
        <w:separator/>
      </w:r>
    </w:p>
  </w:endnote>
  <w:endnote w:type="continuationSeparator" w:id="0">
    <w:p w:rsidR="00A22EFF" w:rsidRDefault="00A22EFF" w:rsidP="001E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FF" w:rsidRDefault="00A22EFF" w:rsidP="001E54E3">
      <w:r>
        <w:separator/>
      </w:r>
    </w:p>
  </w:footnote>
  <w:footnote w:type="continuationSeparator" w:id="0">
    <w:p w:rsidR="00A22EFF" w:rsidRDefault="00A22EFF" w:rsidP="001E5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F2" w:rsidRDefault="00CA4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C4174"/>
    <w:multiLevelType w:val="hybridMultilevel"/>
    <w:tmpl w:val="74545B02"/>
    <w:lvl w:ilvl="0" w:tplc="0C08EF3A">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A0379F2"/>
    <w:multiLevelType w:val="hybridMultilevel"/>
    <w:tmpl w:val="EE3613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6903771B"/>
    <w:multiLevelType w:val="hybridMultilevel"/>
    <w:tmpl w:val="02689A34"/>
    <w:lvl w:ilvl="0" w:tplc="0C08EF3A">
      <w:start w:val="7"/>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7592C"/>
    <w:rsid w:val="000C6250"/>
    <w:rsid w:val="00144F1D"/>
    <w:rsid w:val="00176D1D"/>
    <w:rsid w:val="001C2BDC"/>
    <w:rsid w:val="001C500F"/>
    <w:rsid w:val="001E54E3"/>
    <w:rsid w:val="001F4F78"/>
    <w:rsid w:val="00223E84"/>
    <w:rsid w:val="00264279"/>
    <w:rsid w:val="002F1AD2"/>
    <w:rsid w:val="003357CD"/>
    <w:rsid w:val="00355BF3"/>
    <w:rsid w:val="00364A5C"/>
    <w:rsid w:val="003D4053"/>
    <w:rsid w:val="00486CA5"/>
    <w:rsid w:val="00493ACE"/>
    <w:rsid w:val="0055474D"/>
    <w:rsid w:val="00565865"/>
    <w:rsid w:val="00580737"/>
    <w:rsid w:val="00593128"/>
    <w:rsid w:val="005B0341"/>
    <w:rsid w:val="006415C4"/>
    <w:rsid w:val="006F017E"/>
    <w:rsid w:val="0076263A"/>
    <w:rsid w:val="007A572D"/>
    <w:rsid w:val="00884D71"/>
    <w:rsid w:val="008A6658"/>
    <w:rsid w:val="008B498A"/>
    <w:rsid w:val="009B79FB"/>
    <w:rsid w:val="00A22EFF"/>
    <w:rsid w:val="00A54301"/>
    <w:rsid w:val="00AC27B0"/>
    <w:rsid w:val="00B50478"/>
    <w:rsid w:val="00B569A0"/>
    <w:rsid w:val="00B70C38"/>
    <w:rsid w:val="00B75902"/>
    <w:rsid w:val="00BB22EF"/>
    <w:rsid w:val="00C42701"/>
    <w:rsid w:val="00C43009"/>
    <w:rsid w:val="00C80546"/>
    <w:rsid w:val="00CA4FF2"/>
    <w:rsid w:val="00CD2912"/>
    <w:rsid w:val="00CD34F4"/>
    <w:rsid w:val="00CF0EC1"/>
    <w:rsid w:val="00D43FBB"/>
    <w:rsid w:val="00D877A5"/>
    <w:rsid w:val="00DA431D"/>
    <w:rsid w:val="00DB2B94"/>
    <w:rsid w:val="00E118CF"/>
    <w:rsid w:val="00E135A8"/>
    <w:rsid w:val="00EE7B21"/>
    <w:rsid w:val="00F16080"/>
    <w:rsid w:val="00F9539C"/>
    <w:rsid w:val="00FA4568"/>
    <w:rsid w:val="00FB6C8B"/>
    <w:rsid w:val="00FD3FDF"/>
    <w:rsid w:val="00FE61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paragraph" w:styleId="Header">
    <w:name w:val="header"/>
    <w:basedOn w:val="Normal"/>
    <w:link w:val="HeaderChar"/>
    <w:uiPriority w:val="99"/>
    <w:unhideWhenUsed/>
    <w:rsid w:val="001E54E3"/>
    <w:pPr>
      <w:tabs>
        <w:tab w:val="center" w:pos="4513"/>
        <w:tab w:val="right" w:pos="9026"/>
      </w:tabs>
    </w:pPr>
  </w:style>
  <w:style w:type="character" w:customStyle="1" w:styleId="HeaderChar">
    <w:name w:val="Header Char"/>
    <w:basedOn w:val="DefaultParagraphFont"/>
    <w:link w:val="Header"/>
    <w:uiPriority w:val="99"/>
    <w:rsid w:val="001E54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E54E3"/>
    <w:pPr>
      <w:tabs>
        <w:tab w:val="center" w:pos="4513"/>
        <w:tab w:val="right" w:pos="9026"/>
      </w:tabs>
    </w:pPr>
  </w:style>
  <w:style w:type="character" w:customStyle="1" w:styleId="FooterChar">
    <w:name w:val="Footer Char"/>
    <w:basedOn w:val="DefaultParagraphFont"/>
    <w:link w:val="Footer"/>
    <w:uiPriority w:val="99"/>
    <w:rsid w:val="001E54E3"/>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C500F"/>
    <w:rPr>
      <w:sz w:val="16"/>
      <w:szCs w:val="16"/>
    </w:rPr>
  </w:style>
  <w:style w:type="paragraph" w:styleId="CommentText">
    <w:name w:val="annotation text"/>
    <w:basedOn w:val="Normal"/>
    <w:link w:val="CommentTextChar"/>
    <w:uiPriority w:val="99"/>
    <w:semiHidden/>
    <w:unhideWhenUsed/>
    <w:rsid w:val="001C500F"/>
    <w:rPr>
      <w:sz w:val="20"/>
      <w:szCs w:val="20"/>
    </w:rPr>
  </w:style>
  <w:style w:type="character" w:customStyle="1" w:styleId="CommentTextChar">
    <w:name w:val="Comment Text Char"/>
    <w:basedOn w:val="DefaultParagraphFont"/>
    <w:link w:val="CommentText"/>
    <w:uiPriority w:val="99"/>
    <w:semiHidden/>
    <w:rsid w:val="001C50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C500F"/>
    <w:rPr>
      <w:b/>
      <w:bCs/>
    </w:rPr>
  </w:style>
  <w:style w:type="character" w:customStyle="1" w:styleId="CommentSubjectChar">
    <w:name w:val="Comment Subject Char"/>
    <w:basedOn w:val="CommentTextChar"/>
    <w:link w:val="CommentSubject"/>
    <w:uiPriority w:val="99"/>
    <w:semiHidden/>
    <w:rsid w:val="001C500F"/>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565865"/>
    <w:pPr>
      <w:ind w:left="720"/>
      <w:contextualSpacing/>
    </w:pPr>
  </w:style>
  <w:style w:type="table" w:styleId="TableGrid">
    <w:name w:val="Table Grid"/>
    <w:basedOn w:val="TableNormal"/>
    <w:uiPriority w:val="59"/>
    <w:rsid w:val="0056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2B7751AA</Template>
  <TotalTime>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2022-05-20T11:02:00Z</dcterms:created>
  <dcterms:modified xsi:type="dcterms:W3CDTF">2022-05-20T11:02:00Z</dcterms:modified>
</cp:coreProperties>
</file>